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97A7" w14:textId="1FF0E981" w:rsidR="004D5E48" w:rsidRPr="007F62B1" w:rsidRDefault="006826B9" w:rsidP="004D5E48">
      <w:pPr>
        <w:rPr>
          <w:rFonts w:ascii="Arial" w:hAnsi="Arial"/>
          <w:b/>
        </w:rPr>
      </w:pPr>
      <w:r w:rsidRPr="007F62B1">
        <w:rPr>
          <w:rFonts w:ascii="Arial" w:hAnsi="Arial"/>
          <w:b/>
        </w:rPr>
        <w:t xml:space="preserve">Tool </w:t>
      </w:r>
      <w:r w:rsidR="009532CD" w:rsidRPr="007F62B1">
        <w:rPr>
          <w:rFonts w:ascii="Arial" w:hAnsi="Arial"/>
          <w:b/>
        </w:rPr>
        <w:t>7</w:t>
      </w:r>
      <w:r w:rsidR="009C7600" w:rsidRPr="007F62B1">
        <w:rPr>
          <w:rFonts w:ascii="Arial" w:hAnsi="Arial"/>
          <w:b/>
        </w:rPr>
        <w:t>.1</w:t>
      </w:r>
      <w:r w:rsidR="004D5E48" w:rsidRPr="007F62B1">
        <w:rPr>
          <w:rFonts w:ascii="Arial" w:hAnsi="Arial"/>
          <w:b/>
        </w:rPr>
        <w:t xml:space="preserve">. </w:t>
      </w:r>
      <w:r w:rsidR="008676AC" w:rsidRPr="007F62B1">
        <w:rPr>
          <w:rFonts w:ascii="Arial" w:hAnsi="Arial"/>
          <w:b/>
        </w:rPr>
        <w:t>Preparing for Empowerment in your O</w:t>
      </w:r>
      <w:r w:rsidR="004D5E48" w:rsidRPr="007F62B1">
        <w:rPr>
          <w:rFonts w:ascii="Arial" w:hAnsi="Arial"/>
          <w:b/>
        </w:rPr>
        <w:t xml:space="preserve">rganization </w:t>
      </w:r>
    </w:p>
    <w:p w14:paraId="7E50C5D8" w14:textId="77777777" w:rsidR="004D5E48" w:rsidRPr="007F62B1" w:rsidRDefault="004D5E48" w:rsidP="004D5E48">
      <w:pPr>
        <w:rPr>
          <w:rFonts w:ascii="Arial" w:hAnsi="Arial"/>
        </w:rPr>
      </w:pPr>
    </w:p>
    <w:p w14:paraId="07980C92" w14:textId="77777777" w:rsidR="00E53E6C" w:rsidRPr="007F62B1" w:rsidRDefault="004D5E48" w:rsidP="00517E7F">
      <w:pPr>
        <w:rPr>
          <w:rFonts w:ascii="Arial" w:hAnsi="Arial"/>
        </w:rPr>
      </w:pPr>
      <w:r w:rsidRPr="007F62B1">
        <w:rPr>
          <w:rFonts w:ascii="Arial" w:hAnsi="Arial"/>
        </w:rPr>
        <w:t>Senior leaders can be skeptical about the benefits of empowering employees as an engagement strategy. The following questions can help prepare you</w:t>
      </w:r>
      <w:r w:rsidR="001D306C" w:rsidRPr="007F62B1">
        <w:rPr>
          <w:rFonts w:ascii="Arial" w:hAnsi="Arial"/>
        </w:rPr>
        <w:t xml:space="preserve"> and your colleagues</w:t>
      </w:r>
      <w:r w:rsidRPr="007F62B1">
        <w:rPr>
          <w:rFonts w:ascii="Arial" w:hAnsi="Arial"/>
        </w:rPr>
        <w:t xml:space="preserve"> in thinking through making a stronger case for empowerment</w:t>
      </w:r>
      <w:r w:rsidR="007519E6" w:rsidRPr="007F62B1">
        <w:rPr>
          <w:rFonts w:ascii="Arial" w:hAnsi="Arial"/>
        </w:rPr>
        <w:t>, as well as identifying personal and organizational changes required to support it</w:t>
      </w:r>
      <w:r w:rsidRPr="007F62B1">
        <w:rPr>
          <w:rFonts w:ascii="Arial" w:hAnsi="Arial"/>
        </w:rPr>
        <w:t>.</w:t>
      </w:r>
    </w:p>
    <w:p w14:paraId="45DFB2DD" w14:textId="77777777" w:rsidR="00E53E6C" w:rsidRPr="007F62B1" w:rsidRDefault="00E53E6C" w:rsidP="00517E7F">
      <w:pPr>
        <w:rPr>
          <w:rFonts w:ascii="Arial" w:hAnsi="Arial"/>
        </w:rPr>
      </w:pPr>
    </w:p>
    <w:p w14:paraId="3723ED77" w14:textId="25F8BC40" w:rsidR="00E53E6C" w:rsidRPr="007F62B1" w:rsidRDefault="00E53E6C" w:rsidP="00E53E6C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7F62B1">
        <w:rPr>
          <w:rFonts w:ascii="Arial" w:hAnsi="Arial"/>
        </w:rPr>
        <w:t>Complete this questionnaire yourself, ask your colleagues to do the same, and discuss your answers with each other.</w:t>
      </w:r>
    </w:p>
    <w:p w14:paraId="4E17EFC4" w14:textId="48EC4EEE" w:rsidR="00517E7F" w:rsidRPr="00403E8C" w:rsidRDefault="00517E7F" w:rsidP="000F6267">
      <w:pPr>
        <w:pStyle w:val="ListParagraph"/>
        <w:numPr>
          <w:ilvl w:val="0"/>
          <w:numId w:val="31"/>
        </w:numPr>
        <w:rPr>
          <w:rFonts w:ascii="Arial" w:hAnsi="Arial"/>
          <w:iCs/>
        </w:rPr>
      </w:pPr>
      <w:r w:rsidRPr="00403E8C">
        <w:rPr>
          <w:rFonts w:ascii="Arial" w:hAnsi="Arial"/>
          <w:iCs/>
        </w:rPr>
        <w:t>In the spirit of true empowerment, do this exercise with your employees, so you can learn more about what they expect and develop a shared understanding of empowerment within your team.</w:t>
      </w:r>
    </w:p>
    <w:p w14:paraId="7F99D4DA" w14:textId="77777777" w:rsidR="004D5E48" w:rsidRPr="00403E8C" w:rsidRDefault="004D5E48" w:rsidP="004D5E48">
      <w:pPr>
        <w:rPr>
          <w:rFonts w:ascii="Arial" w:hAnsi="Arial"/>
          <w:iCs/>
        </w:rPr>
      </w:pPr>
    </w:p>
    <w:p w14:paraId="4B87B132" w14:textId="77777777" w:rsidR="004D5E48" w:rsidRPr="007F62B1" w:rsidRDefault="004D5E48" w:rsidP="004D5E48">
      <w:pPr>
        <w:rPr>
          <w:rFonts w:ascii="Arial" w:hAnsi="Arial"/>
          <w:i/>
        </w:rPr>
      </w:pPr>
      <w:r w:rsidRPr="007F62B1">
        <w:rPr>
          <w:rFonts w:ascii="Arial" w:hAnsi="Arial"/>
          <w:i/>
        </w:rPr>
        <w:t>What is empowerment?</w:t>
      </w:r>
    </w:p>
    <w:p w14:paraId="2FA5AAB3" w14:textId="77777777" w:rsidR="004D5E48" w:rsidRPr="007F62B1" w:rsidRDefault="004D5E48" w:rsidP="004D5E48">
      <w:pPr>
        <w:rPr>
          <w:rFonts w:ascii="Arial" w:hAnsi="Arial"/>
        </w:rPr>
      </w:pPr>
    </w:p>
    <w:p w14:paraId="01925F36" w14:textId="77777777" w:rsidR="004D5E48" w:rsidRPr="007F62B1" w:rsidRDefault="004D5E48" w:rsidP="004D5E48">
      <w:pPr>
        <w:rPr>
          <w:rFonts w:ascii="Arial" w:hAnsi="Arial"/>
        </w:rPr>
      </w:pPr>
      <w:r w:rsidRPr="007F62B1">
        <w:rPr>
          <w:rFonts w:ascii="Arial" w:hAnsi="Arial"/>
        </w:rPr>
        <w:t>To empower means to grant authority to another individual to think, make decisions, and act on their own in order to accomplish a particular task.</w:t>
      </w:r>
    </w:p>
    <w:p w14:paraId="675B4759" w14:textId="77777777" w:rsidR="004D5E48" w:rsidRPr="007F62B1" w:rsidRDefault="004D5E48" w:rsidP="004D5E48">
      <w:pPr>
        <w:rPr>
          <w:rFonts w:ascii="Arial" w:hAnsi="Arial"/>
        </w:rPr>
      </w:pPr>
    </w:p>
    <w:p w14:paraId="21361900" w14:textId="374E7A28" w:rsidR="005F69B8" w:rsidRPr="007F62B1" w:rsidRDefault="006D25EC" w:rsidP="005F69B8">
      <w:pPr>
        <w:pStyle w:val="ListParagraph"/>
        <w:numPr>
          <w:ilvl w:val="0"/>
          <w:numId w:val="9"/>
        </w:numPr>
        <w:ind w:left="360"/>
        <w:rPr>
          <w:rFonts w:ascii="Arial" w:hAnsi="Arial"/>
          <w:i/>
        </w:rPr>
      </w:pPr>
      <w:r w:rsidRPr="007F62B1">
        <w:rPr>
          <w:rFonts w:ascii="Arial" w:hAnsi="Arial"/>
          <w:i/>
        </w:rPr>
        <w:t xml:space="preserve">What </w:t>
      </w:r>
      <w:r w:rsidR="00517E7F" w:rsidRPr="007F62B1">
        <w:rPr>
          <w:rFonts w:ascii="Arial" w:hAnsi="Arial"/>
          <w:i/>
        </w:rPr>
        <w:t xml:space="preserve">would empowerment look like in </w:t>
      </w:r>
      <w:r w:rsidR="005F69B8" w:rsidRPr="007F62B1">
        <w:rPr>
          <w:rFonts w:ascii="Arial" w:hAnsi="Arial"/>
          <w:i/>
        </w:rPr>
        <w:t>our team? (</w:t>
      </w:r>
      <w:r w:rsidR="00C4722D" w:rsidRPr="007F62B1">
        <w:rPr>
          <w:rFonts w:ascii="Arial" w:hAnsi="Arial"/>
          <w:i/>
        </w:rPr>
        <w:t xml:space="preserve">or department, </w:t>
      </w:r>
      <w:r w:rsidR="005F69B8" w:rsidRPr="007F62B1">
        <w:rPr>
          <w:rFonts w:ascii="Arial" w:hAnsi="Arial"/>
          <w:i/>
        </w:rPr>
        <w:t>organization</w:t>
      </w:r>
      <w:r w:rsidR="00C4722D" w:rsidRPr="007F62B1">
        <w:rPr>
          <w:rFonts w:ascii="Arial" w:hAnsi="Arial"/>
          <w:i/>
        </w:rPr>
        <w:t>, etc.)</w:t>
      </w:r>
      <w:r w:rsidR="00517E7F" w:rsidRPr="007F62B1">
        <w:rPr>
          <w:rFonts w:ascii="Arial" w:hAnsi="Arial"/>
          <w:i/>
        </w:rPr>
        <w:t xml:space="preserve"> How would the leader and</w:t>
      </w:r>
      <w:r w:rsidR="005F69B8" w:rsidRPr="007F62B1">
        <w:rPr>
          <w:rFonts w:ascii="Arial" w:hAnsi="Arial"/>
          <w:i/>
        </w:rPr>
        <w:t xml:space="preserve"> team members behave differently?</w:t>
      </w:r>
      <w:r w:rsidR="003A41CB" w:rsidRPr="007F62B1">
        <w:rPr>
          <w:rFonts w:ascii="Arial" w:hAnsi="Arial"/>
          <w:i/>
        </w:rPr>
        <w:t xml:space="preserve"> </w:t>
      </w:r>
    </w:p>
    <w:p w14:paraId="61CD9C91" w14:textId="77777777" w:rsidR="00032B4E" w:rsidRDefault="00032B4E" w:rsidP="00C4722D">
      <w:pPr>
        <w:rPr>
          <w:rFonts w:ascii="Arial" w:hAnsi="Arial"/>
          <w:i/>
        </w:rPr>
      </w:pPr>
    </w:p>
    <w:p w14:paraId="130EBA5F" w14:textId="77777777" w:rsidR="00032B4E" w:rsidRDefault="00032B4E" w:rsidP="00C4722D">
      <w:pPr>
        <w:rPr>
          <w:rFonts w:ascii="Arial" w:hAnsi="Arial"/>
          <w:i/>
        </w:rPr>
      </w:pPr>
    </w:p>
    <w:p w14:paraId="0DF6087E" w14:textId="77777777" w:rsidR="00032B4E" w:rsidRDefault="00032B4E" w:rsidP="00C4722D">
      <w:pPr>
        <w:rPr>
          <w:rFonts w:ascii="Arial" w:hAnsi="Arial"/>
          <w:i/>
        </w:rPr>
      </w:pPr>
    </w:p>
    <w:p w14:paraId="38E9E49A" w14:textId="77777777" w:rsidR="00032B4E" w:rsidRDefault="00032B4E" w:rsidP="00C4722D">
      <w:pPr>
        <w:rPr>
          <w:rFonts w:ascii="Arial" w:hAnsi="Arial"/>
          <w:i/>
        </w:rPr>
      </w:pPr>
    </w:p>
    <w:p w14:paraId="44EDF2BC" w14:textId="77777777" w:rsidR="00032B4E" w:rsidRDefault="00032B4E" w:rsidP="00C4722D">
      <w:pPr>
        <w:rPr>
          <w:rFonts w:ascii="Arial" w:hAnsi="Arial"/>
          <w:i/>
        </w:rPr>
      </w:pPr>
    </w:p>
    <w:p w14:paraId="6962B47D" w14:textId="77777777" w:rsidR="00032B4E" w:rsidRDefault="00032B4E" w:rsidP="00C4722D">
      <w:pPr>
        <w:rPr>
          <w:rFonts w:ascii="Arial" w:hAnsi="Arial"/>
          <w:i/>
        </w:rPr>
      </w:pPr>
    </w:p>
    <w:p w14:paraId="79918DE3" w14:textId="7785F707" w:rsidR="00C4722D" w:rsidRPr="007F62B1" w:rsidRDefault="00EE1F02" w:rsidP="00C4722D">
      <w:pPr>
        <w:rPr>
          <w:rFonts w:ascii="Arial" w:hAnsi="Arial"/>
          <w:i/>
        </w:rPr>
      </w:pPr>
      <w:r w:rsidRPr="007F62B1">
        <w:rPr>
          <w:rFonts w:ascii="Arial" w:hAnsi="Arial"/>
          <w:i/>
        </w:rPr>
        <w:t xml:space="preserve">      </w:t>
      </w:r>
      <w:r w:rsidR="00C4722D" w:rsidRPr="007F62B1">
        <w:rPr>
          <w:rFonts w:ascii="Arial" w:hAnsi="Arial"/>
          <w:i/>
        </w:rPr>
        <w:t xml:space="preserve">What can we specifically do on a day-to-day basis </w:t>
      </w:r>
      <w:r w:rsidR="00517E7F" w:rsidRPr="007F62B1">
        <w:rPr>
          <w:rFonts w:ascii="Arial" w:hAnsi="Arial"/>
          <w:i/>
        </w:rPr>
        <w:t>to empower our team</w:t>
      </w:r>
      <w:r w:rsidR="00C4722D" w:rsidRPr="007F62B1">
        <w:rPr>
          <w:rFonts w:ascii="Arial" w:hAnsi="Arial"/>
          <w:i/>
        </w:rPr>
        <w:t xml:space="preserve">? </w:t>
      </w:r>
    </w:p>
    <w:p w14:paraId="2E753201" w14:textId="0AB2FD73" w:rsidR="005F69B8" w:rsidRDefault="005F69B8" w:rsidP="00C4722D">
      <w:pPr>
        <w:rPr>
          <w:rFonts w:ascii="Arial" w:hAnsi="Arial"/>
        </w:rPr>
      </w:pPr>
    </w:p>
    <w:p w14:paraId="0FB1D6AF" w14:textId="3485AA01" w:rsidR="00032B4E" w:rsidRDefault="00032B4E" w:rsidP="00C4722D">
      <w:pPr>
        <w:rPr>
          <w:rFonts w:ascii="Arial" w:hAnsi="Arial"/>
        </w:rPr>
      </w:pPr>
    </w:p>
    <w:p w14:paraId="06D7A535" w14:textId="19E9A89D" w:rsidR="00032B4E" w:rsidRDefault="00032B4E" w:rsidP="00C4722D">
      <w:pPr>
        <w:rPr>
          <w:rFonts w:ascii="Arial" w:hAnsi="Arial"/>
        </w:rPr>
      </w:pPr>
    </w:p>
    <w:p w14:paraId="33F65804" w14:textId="0C9B6826" w:rsidR="00032B4E" w:rsidRDefault="00032B4E" w:rsidP="00C4722D">
      <w:pPr>
        <w:rPr>
          <w:rFonts w:ascii="Arial" w:hAnsi="Arial"/>
        </w:rPr>
      </w:pPr>
    </w:p>
    <w:p w14:paraId="40F7335A" w14:textId="6679CA5A" w:rsidR="00032B4E" w:rsidRDefault="00032B4E" w:rsidP="00C4722D">
      <w:pPr>
        <w:rPr>
          <w:rFonts w:ascii="Arial" w:hAnsi="Arial"/>
        </w:rPr>
      </w:pPr>
    </w:p>
    <w:p w14:paraId="6954C38C" w14:textId="77777777" w:rsidR="00032B4E" w:rsidRPr="007F62B1" w:rsidRDefault="00032B4E" w:rsidP="00C4722D">
      <w:pPr>
        <w:rPr>
          <w:rFonts w:ascii="Arial" w:hAnsi="Arial"/>
          <w:i/>
        </w:rPr>
      </w:pPr>
    </w:p>
    <w:p w14:paraId="5323259F" w14:textId="47234910" w:rsidR="008676AC" w:rsidRPr="007F62B1" w:rsidRDefault="008676AC" w:rsidP="008676AC">
      <w:pPr>
        <w:ind w:left="360" w:hanging="360"/>
        <w:rPr>
          <w:rFonts w:ascii="Arial" w:hAnsi="Arial"/>
          <w:i/>
        </w:rPr>
      </w:pPr>
      <w:r w:rsidRPr="007F62B1">
        <w:rPr>
          <w:rFonts w:ascii="Arial" w:hAnsi="Arial"/>
          <w:i/>
        </w:rPr>
        <w:t>2.  What are risks related to empowerment? What are our key concerns about empowering our people? (include managerial concerns, as well as employee concerns)</w:t>
      </w:r>
    </w:p>
    <w:p w14:paraId="0667214D" w14:textId="77777777" w:rsidR="008676AC" w:rsidRPr="007F62B1" w:rsidRDefault="008676AC" w:rsidP="008676AC">
      <w:pPr>
        <w:rPr>
          <w:rFonts w:ascii="Arial" w:hAnsi="Arial"/>
          <w:i/>
        </w:rPr>
      </w:pPr>
    </w:p>
    <w:p w14:paraId="56B289B5" w14:textId="73DEBE6D" w:rsidR="008676AC" w:rsidRDefault="008676AC" w:rsidP="008676AC">
      <w:pPr>
        <w:rPr>
          <w:rFonts w:ascii="Arial" w:hAnsi="Arial"/>
        </w:rPr>
      </w:pPr>
    </w:p>
    <w:p w14:paraId="30B9C0CA" w14:textId="6125D33B" w:rsidR="00032B4E" w:rsidRDefault="00032B4E" w:rsidP="008676AC">
      <w:pPr>
        <w:rPr>
          <w:rFonts w:ascii="Arial" w:hAnsi="Arial"/>
        </w:rPr>
      </w:pPr>
    </w:p>
    <w:p w14:paraId="03257413" w14:textId="4EE2B71F" w:rsidR="00032B4E" w:rsidRDefault="00032B4E" w:rsidP="008676AC">
      <w:pPr>
        <w:rPr>
          <w:rFonts w:ascii="Arial" w:hAnsi="Arial"/>
        </w:rPr>
      </w:pPr>
    </w:p>
    <w:p w14:paraId="6A97FF45" w14:textId="6428F732" w:rsidR="00032B4E" w:rsidRDefault="00032B4E" w:rsidP="008676AC">
      <w:pPr>
        <w:rPr>
          <w:rFonts w:ascii="Arial" w:hAnsi="Arial"/>
        </w:rPr>
      </w:pPr>
    </w:p>
    <w:p w14:paraId="12A0200B" w14:textId="77777777" w:rsidR="00032B4E" w:rsidRPr="007F62B1" w:rsidRDefault="00032B4E" w:rsidP="008676AC">
      <w:pPr>
        <w:rPr>
          <w:rFonts w:ascii="Arial" w:hAnsi="Arial"/>
        </w:rPr>
      </w:pPr>
    </w:p>
    <w:p w14:paraId="1A59CA49" w14:textId="2FB6CA6C" w:rsidR="008676AC" w:rsidRPr="007F62B1" w:rsidRDefault="008676AC" w:rsidP="008676AC">
      <w:pPr>
        <w:rPr>
          <w:rFonts w:ascii="Arial" w:hAnsi="Arial"/>
          <w:i/>
        </w:rPr>
      </w:pPr>
      <w:r w:rsidRPr="007F62B1">
        <w:rPr>
          <w:rFonts w:ascii="Arial" w:hAnsi="Arial"/>
          <w:i/>
        </w:rPr>
        <w:t xml:space="preserve">       Examples could include:</w:t>
      </w:r>
    </w:p>
    <w:p w14:paraId="2651F12A" w14:textId="7D540096" w:rsidR="008676AC" w:rsidRPr="007F62B1" w:rsidRDefault="008676AC" w:rsidP="008676AC">
      <w:pPr>
        <w:pStyle w:val="ListParagraph"/>
        <w:numPr>
          <w:ilvl w:val="1"/>
          <w:numId w:val="15"/>
        </w:numPr>
        <w:rPr>
          <w:rFonts w:ascii="Arial" w:hAnsi="Arial"/>
          <w:i/>
        </w:rPr>
      </w:pPr>
      <w:r w:rsidRPr="007F62B1">
        <w:rPr>
          <w:rFonts w:ascii="Arial" w:hAnsi="Arial"/>
          <w:i/>
        </w:rPr>
        <w:t>Can employees be trusted? What if they take advantage?</w:t>
      </w:r>
    </w:p>
    <w:p w14:paraId="565E13D3" w14:textId="77777777" w:rsidR="009A713F" w:rsidRPr="007F62B1" w:rsidRDefault="008676AC" w:rsidP="008676AC">
      <w:pPr>
        <w:pStyle w:val="ListParagraph"/>
        <w:numPr>
          <w:ilvl w:val="1"/>
          <w:numId w:val="15"/>
        </w:numPr>
        <w:rPr>
          <w:rFonts w:ascii="Arial" w:hAnsi="Arial"/>
          <w:i/>
        </w:rPr>
      </w:pPr>
      <w:r w:rsidRPr="007F62B1">
        <w:rPr>
          <w:rFonts w:ascii="Arial" w:hAnsi="Arial"/>
          <w:i/>
        </w:rPr>
        <w:t xml:space="preserve">This is too touchy-feely. Will they still view leaders as strong and competent? </w:t>
      </w:r>
    </w:p>
    <w:p w14:paraId="185078AA" w14:textId="5F72E8E9" w:rsidR="008676AC" w:rsidRPr="007F62B1" w:rsidRDefault="008676AC" w:rsidP="008676AC">
      <w:pPr>
        <w:pStyle w:val="ListParagraph"/>
        <w:numPr>
          <w:ilvl w:val="1"/>
          <w:numId w:val="15"/>
        </w:numPr>
        <w:rPr>
          <w:rFonts w:ascii="Arial" w:hAnsi="Arial"/>
          <w:i/>
        </w:rPr>
      </w:pPr>
      <w:r w:rsidRPr="007F62B1">
        <w:rPr>
          <w:rFonts w:ascii="Arial" w:hAnsi="Arial"/>
          <w:i/>
        </w:rPr>
        <w:lastRenderedPageBreak/>
        <w:t>Is there a way to balance empowerment and control?</w:t>
      </w:r>
    </w:p>
    <w:p w14:paraId="6F7C456C" w14:textId="6231C2E9" w:rsidR="008676AC" w:rsidRPr="007F62B1" w:rsidRDefault="008676AC" w:rsidP="008676AC">
      <w:pPr>
        <w:pStyle w:val="ListParagraph"/>
        <w:numPr>
          <w:ilvl w:val="1"/>
          <w:numId w:val="15"/>
        </w:numPr>
        <w:rPr>
          <w:rFonts w:ascii="Arial" w:hAnsi="Arial"/>
          <w:i/>
        </w:rPr>
      </w:pPr>
      <w:r w:rsidRPr="007F62B1">
        <w:rPr>
          <w:rFonts w:ascii="Arial" w:hAnsi="Arial"/>
          <w:i/>
        </w:rPr>
        <w:t>How can we implement this in our company, especially if it has a history of controlling management?</w:t>
      </w:r>
    </w:p>
    <w:p w14:paraId="36125D49" w14:textId="77777777" w:rsidR="00C4722D" w:rsidRPr="007F62B1" w:rsidRDefault="00C4722D" w:rsidP="00C4722D">
      <w:pPr>
        <w:rPr>
          <w:rFonts w:ascii="Arial" w:hAnsi="Arial"/>
        </w:rPr>
      </w:pPr>
    </w:p>
    <w:p w14:paraId="4A4BA5C4" w14:textId="77777777" w:rsidR="008676AC" w:rsidRPr="007F62B1" w:rsidRDefault="008676AC" w:rsidP="00C4722D">
      <w:pPr>
        <w:rPr>
          <w:rFonts w:ascii="Arial" w:hAnsi="Arial"/>
          <w:i/>
        </w:rPr>
      </w:pPr>
    </w:p>
    <w:p w14:paraId="363302C7" w14:textId="0319C3B5" w:rsidR="00EE1F02" w:rsidRPr="007F62B1" w:rsidRDefault="00EE1F02" w:rsidP="00EE1F02">
      <w:pPr>
        <w:ind w:left="360" w:hanging="360"/>
        <w:rPr>
          <w:rFonts w:ascii="Arial" w:hAnsi="Arial"/>
        </w:rPr>
      </w:pPr>
      <w:r w:rsidRPr="007F62B1">
        <w:rPr>
          <w:rFonts w:ascii="Arial" w:hAnsi="Arial"/>
          <w:i/>
        </w:rPr>
        <w:t>3.  How can leaders constructively respond to and mitigate concerns about empowerment</w:t>
      </w:r>
      <w:r w:rsidRPr="007F62B1">
        <w:rPr>
          <w:rFonts w:ascii="Arial" w:hAnsi="Arial"/>
        </w:rPr>
        <w:t>? What changes (personal, team, organizational) need to be put in place to support empowerment successfully within our organization?</w:t>
      </w:r>
    </w:p>
    <w:p w14:paraId="17A8563C" w14:textId="23FA0889" w:rsidR="00EE1F02" w:rsidRDefault="00EE1F02" w:rsidP="00EE1F02">
      <w:pPr>
        <w:rPr>
          <w:rFonts w:ascii="Arial" w:hAnsi="Arial"/>
        </w:rPr>
      </w:pPr>
    </w:p>
    <w:p w14:paraId="4A262EA2" w14:textId="35D7E5E7" w:rsidR="00032B4E" w:rsidRDefault="00032B4E" w:rsidP="00EE1F02">
      <w:pPr>
        <w:rPr>
          <w:rFonts w:ascii="Arial" w:hAnsi="Arial"/>
        </w:rPr>
      </w:pPr>
    </w:p>
    <w:p w14:paraId="369B9BB8" w14:textId="0AB1C2A8" w:rsidR="00032B4E" w:rsidRDefault="00032B4E" w:rsidP="00EE1F02">
      <w:pPr>
        <w:rPr>
          <w:rFonts w:ascii="Arial" w:hAnsi="Arial"/>
        </w:rPr>
      </w:pPr>
    </w:p>
    <w:p w14:paraId="60854E38" w14:textId="7516941B" w:rsidR="00032B4E" w:rsidRDefault="00032B4E" w:rsidP="00EE1F02">
      <w:pPr>
        <w:rPr>
          <w:rFonts w:ascii="Arial" w:hAnsi="Arial"/>
        </w:rPr>
      </w:pPr>
    </w:p>
    <w:p w14:paraId="7E3CC0DF" w14:textId="7BC02EF5" w:rsidR="00032B4E" w:rsidRDefault="00032B4E" w:rsidP="00EE1F02">
      <w:pPr>
        <w:rPr>
          <w:rFonts w:ascii="Arial" w:hAnsi="Arial"/>
        </w:rPr>
      </w:pPr>
    </w:p>
    <w:p w14:paraId="16D66844" w14:textId="3A6AA489" w:rsidR="00032B4E" w:rsidRDefault="00032B4E" w:rsidP="00EE1F02">
      <w:pPr>
        <w:rPr>
          <w:rFonts w:ascii="Arial" w:hAnsi="Arial"/>
        </w:rPr>
      </w:pPr>
    </w:p>
    <w:p w14:paraId="2836FF93" w14:textId="77777777" w:rsidR="00032B4E" w:rsidRPr="007F62B1" w:rsidRDefault="00032B4E" w:rsidP="00EE1F02">
      <w:pPr>
        <w:rPr>
          <w:rFonts w:ascii="Arial" w:hAnsi="Arial"/>
        </w:rPr>
      </w:pPr>
    </w:p>
    <w:p w14:paraId="418F6C1A" w14:textId="77777777" w:rsidR="00EE1F02" w:rsidRPr="007F62B1" w:rsidRDefault="00EE1F02" w:rsidP="00C4722D">
      <w:pPr>
        <w:rPr>
          <w:rFonts w:ascii="Arial" w:hAnsi="Arial"/>
          <w:i/>
        </w:rPr>
      </w:pPr>
    </w:p>
    <w:p w14:paraId="33CD0C08" w14:textId="7A1D75A8" w:rsidR="004D5E48" w:rsidRPr="007F62B1" w:rsidRDefault="00517E7F" w:rsidP="00EE1F02">
      <w:pPr>
        <w:pStyle w:val="ListParagraph"/>
        <w:numPr>
          <w:ilvl w:val="0"/>
          <w:numId w:val="22"/>
        </w:numPr>
        <w:ind w:left="360"/>
        <w:rPr>
          <w:rFonts w:ascii="Arial" w:hAnsi="Arial"/>
          <w:i/>
        </w:rPr>
      </w:pPr>
      <w:r w:rsidRPr="007F62B1">
        <w:rPr>
          <w:rFonts w:ascii="Arial" w:hAnsi="Arial"/>
          <w:i/>
        </w:rPr>
        <w:t>How would empowerment benefit our team and the organization as a whole</w:t>
      </w:r>
      <w:r w:rsidR="001B3B58" w:rsidRPr="007F62B1">
        <w:rPr>
          <w:rFonts w:ascii="Arial" w:hAnsi="Arial"/>
          <w:i/>
        </w:rPr>
        <w:t xml:space="preserve">? </w:t>
      </w:r>
      <w:r w:rsidR="004D5E48" w:rsidRPr="007F62B1">
        <w:rPr>
          <w:rFonts w:ascii="Arial" w:hAnsi="Arial"/>
        </w:rPr>
        <w:t>(</w:t>
      </w:r>
      <w:r w:rsidR="005F69B8" w:rsidRPr="007F62B1">
        <w:rPr>
          <w:rFonts w:ascii="Arial" w:hAnsi="Arial"/>
        </w:rPr>
        <w:t>Benef</w:t>
      </w:r>
      <w:r w:rsidR="00C4722D" w:rsidRPr="007F62B1">
        <w:rPr>
          <w:rFonts w:ascii="Arial" w:hAnsi="Arial"/>
        </w:rPr>
        <w:t>its could include psychological</w:t>
      </w:r>
      <w:r w:rsidR="001B3B58" w:rsidRPr="007F62B1">
        <w:rPr>
          <w:rFonts w:ascii="Arial" w:hAnsi="Arial"/>
        </w:rPr>
        <w:t xml:space="preserve"> outcomes</w:t>
      </w:r>
      <w:r w:rsidR="00C4722D" w:rsidRPr="007F62B1">
        <w:rPr>
          <w:rFonts w:ascii="Arial" w:hAnsi="Arial"/>
        </w:rPr>
        <w:t xml:space="preserve">, material savings or rewards, </w:t>
      </w:r>
      <w:r w:rsidR="001B3B58" w:rsidRPr="007F62B1">
        <w:rPr>
          <w:rFonts w:ascii="Arial" w:hAnsi="Arial"/>
        </w:rPr>
        <w:t xml:space="preserve">employee </w:t>
      </w:r>
      <w:r w:rsidR="00C4722D" w:rsidRPr="007F62B1">
        <w:rPr>
          <w:rFonts w:ascii="Arial" w:hAnsi="Arial"/>
        </w:rPr>
        <w:t xml:space="preserve">retention, </w:t>
      </w:r>
      <w:r w:rsidR="001B3B58" w:rsidRPr="007F62B1">
        <w:rPr>
          <w:rFonts w:ascii="Arial" w:hAnsi="Arial"/>
        </w:rPr>
        <w:t>innovation, performance improvements</w:t>
      </w:r>
      <w:r w:rsidR="00C4722D" w:rsidRPr="007F62B1">
        <w:rPr>
          <w:rFonts w:ascii="Arial" w:hAnsi="Arial"/>
        </w:rPr>
        <w:t>, etc.</w:t>
      </w:r>
      <w:r w:rsidR="009C7600" w:rsidRPr="007F62B1">
        <w:rPr>
          <w:rFonts w:ascii="Arial" w:hAnsi="Arial"/>
        </w:rPr>
        <w:t xml:space="preserve"> Include empirical evidence, such as those described in this chapter, or do additional research about best practices in your industry.</w:t>
      </w:r>
      <w:r w:rsidR="004D5E48" w:rsidRPr="007F62B1">
        <w:rPr>
          <w:rFonts w:ascii="Arial" w:hAnsi="Arial"/>
        </w:rPr>
        <w:t>)</w:t>
      </w:r>
    </w:p>
    <w:p w14:paraId="5C536705" w14:textId="77777777" w:rsidR="004D5E48" w:rsidRPr="007F62B1" w:rsidRDefault="004D5E48" w:rsidP="004D5E48">
      <w:pPr>
        <w:rPr>
          <w:rFonts w:ascii="Arial" w:hAnsi="Arial"/>
        </w:rPr>
      </w:pPr>
    </w:p>
    <w:p w14:paraId="5E471819" w14:textId="173057BF" w:rsidR="005F69B8" w:rsidRDefault="005F69B8" w:rsidP="004D5E48">
      <w:pPr>
        <w:rPr>
          <w:rFonts w:ascii="Arial" w:hAnsi="Arial"/>
        </w:rPr>
      </w:pPr>
      <w:r w:rsidRPr="007F62B1">
        <w:rPr>
          <w:rFonts w:ascii="Arial" w:hAnsi="Arial"/>
        </w:rPr>
        <w:t xml:space="preserve">Benefits for </w:t>
      </w:r>
      <w:r w:rsidR="00C4722D" w:rsidRPr="007F62B1">
        <w:rPr>
          <w:rFonts w:ascii="Arial" w:hAnsi="Arial"/>
        </w:rPr>
        <w:t xml:space="preserve">individual leaders and </w:t>
      </w:r>
      <w:r w:rsidRPr="007F62B1">
        <w:rPr>
          <w:rFonts w:ascii="Arial" w:hAnsi="Arial"/>
        </w:rPr>
        <w:t>employees</w:t>
      </w:r>
      <w:r w:rsidR="00032B4E">
        <w:rPr>
          <w:rFonts w:ascii="Arial" w:hAnsi="Arial"/>
        </w:rPr>
        <w:t>:</w:t>
      </w:r>
    </w:p>
    <w:p w14:paraId="42FC330B" w14:textId="603F13B9" w:rsidR="00032B4E" w:rsidRDefault="00032B4E" w:rsidP="004D5E48">
      <w:pPr>
        <w:rPr>
          <w:rFonts w:ascii="Arial" w:hAnsi="Arial"/>
        </w:rPr>
      </w:pPr>
    </w:p>
    <w:p w14:paraId="6EE47B2B" w14:textId="4E560E17" w:rsidR="00032B4E" w:rsidRDefault="00032B4E" w:rsidP="004D5E48">
      <w:pPr>
        <w:rPr>
          <w:rFonts w:ascii="Arial" w:hAnsi="Arial"/>
        </w:rPr>
      </w:pPr>
    </w:p>
    <w:p w14:paraId="566770BB" w14:textId="453EBA34" w:rsidR="00032B4E" w:rsidRDefault="00032B4E" w:rsidP="004D5E48">
      <w:pPr>
        <w:rPr>
          <w:rFonts w:ascii="Arial" w:hAnsi="Arial"/>
        </w:rPr>
      </w:pPr>
    </w:p>
    <w:p w14:paraId="127A2DF7" w14:textId="77777777" w:rsidR="00032B4E" w:rsidRDefault="00032B4E" w:rsidP="004D5E48">
      <w:pPr>
        <w:rPr>
          <w:rFonts w:ascii="Arial" w:hAnsi="Arial"/>
        </w:rPr>
      </w:pPr>
    </w:p>
    <w:p w14:paraId="4F29CEEB" w14:textId="77777777" w:rsidR="00032B4E" w:rsidRPr="007F62B1" w:rsidRDefault="00032B4E" w:rsidP="004D5E48">
      <w:pPr>
        <w:rPr>
          <w:rFonts w:ascii="Arial" w:hAnsi="Arial"/>
        </w:rPr>
      </w:pPr>
    </w:p>
    <w:p w14:paraId="42A9D6F8" w14:textId="34A2F1C2" w:rsidR="005F69B8" w:rsidRDefault="005F69B8" w:rsidP="00032B4E">
      <w:pPr>
        <w:rPr>
          <w:rFonts w:ascii="Arial" w:hAnsi="Arial"/>
        </w:rPr>
      </w:pPr>
      <w:r w:rsidRPr="007F62B1">
        <w:rPr>
          <w:rFonts w:ascii="Arial" w:hAnsi="Arial"/>
        </w:rPr>
        <w:t>Benefits for the team</w:t>
      </w:r>
      <w:r w:rsidR="00C4722D" w:rsidRPr="007F62B1">
        <w:rPr>
          <w:rFonts w:ascii="Arial" w:hAnsi="Arial"/>
        </w:rPr>
        <w:t>/department</w:t>
      </w:r>
      <w:r w:rsidR="00032B4E">
        <w:rPr>
          <w:rFonts w:ascii="Arial" w:hAnsi="Arial"/>
        </w:rPr>
        <w:t>:</w:t>
      </w:r>
    </w:p>
    <w:p w14:paraId="5860CD1A" w14:textId="744224BC" w:rsidR="00032B4E" w:rsidRDefault="00032B4E" w:rsidP="00032B4E">
      <w:pPr>
        <w:rPr>
          <w:rFonts w:ascii="Arial" w:hAnsi="Arial"/>
        </w:rPr>
      </w:pPr>
    </w:p>
    <w:p w14:paraId="28882F7E" w14:textId="77777777" w:rsidR="00032B4E" w:rsidRDefault="00032B4E" w:rsidP="00032B4E">
      <w:pPr>
        <w:rPr>
          <w:rFonts w:ascii="Arial" w:hAnsi="Arial"/>
        </w:rPr>
      </w:pPr>
    </w:p>
    <w:p w14:paraId="3D67DD18" w14:textId="5499B497" w:rsidR="00032B4E" w:rsidRDefault="00032B4E" w:rsidP="00032B4E">
      <w:pPr>
        <w:rPr>
          <w:rFonts w:ascii="Arial" w:hAnsi="Arial"/>
        </w:rPr>
      </w:pPr>
    </w:p>
    <w:p w14:paraId="27B1DAA6" w14:textId="6D1DEB51" w:rsidR="00032B4E" w:rsidRDefault="00032B4E" w:rsidP="00032B4E">
      <w:pPr>
        <w:rPr>
          <w:rFonts w:ascii="Arial" w:hAnsi="Arial"/>
        </w:rPr>
      </w:pPr>
    </w:p>
    <w:p w14:paraId="2FD97A8A" w14:textId="77777777" w:rsidR="00032B4E" w:rsidRDefault="00032B4E" w:rsidP="00032B4E">
      <w:pPr>
        <w:rPr>
          <w:rFonts w:ascii="Arial" w:hAnsi="Arial"/>
        </w:rPr>
      </w:pPr>
    </w:p>
    <w:p w14:paraId="05712F59" w14:textId="6A21823B" w:rsidR="004D5E48" w:rsidRPr="007F62B1" w:rsidRDefault="001B3B58" w:rsidP="004D5E48">
      <w:pPr>
        <w:rPr>
          <w:rFonts w:ascii="Arial" w:hAnsi="Arial"/>
        </w:rPr>
      </w:pPr>
      <w:r w:rsidRPr="007F62B1">
        <w:rPr>
          <w:rFonts w:ascii="Arial" w:hAnsi="Arial"/>
        </w:rPr>
        <w:t xml:space="preserve">Benefits </w:t>
      </w:r>
      <w:r w:rsidR="005F69B8" w:rsidRPr="007F62B1">
        <w:rPr>
          <w:rFonts w:ascii="Arial" w:hAnsi="Arial"/>
        </w:rPr>
        <w:t>for the organization</w:t>
      </w:r>
      <w:r w:rsidR="00032B4E">
        <w:rPr>
          <w:rFonts w:ascii="Arial" w:hAnsi="Arial"/>
        </w:rPr>
        <w:t>:</w:t>
      </w:r>
      <w:r w:rsidR="005F69B8" w:rsidRPr="007F62B1">
        <w:rPr>
          <w:rFonts w:ascii="Arial" w:hAnsi="Arial"/>
        </w:rPr>
        <w:t xml:space="preserve"> </w:t>
      </w:r>
    </w:p>
    <w:p w14:paraId="5543EABB" w14:textId="77777777" w:rsidR="004D5E48" w:rsidRPr="007F62B1" w:rsidRDefault="004D5E48" w:rsidP="004D5E48">
      <w:pPr>
        <w:rPr>
          <w:rFonts w:ascii="Arial" w:hAnsi="Arial"/>
          <w:i/>
        </w:rPr>
      </w:pPr>
    </w:p>
    <w:p w14:paraId="3358B8FE" w14:textId="0B92BD88" w:rsidR="00517E7F" w:rsidRDefault="00517E7F" w:rsidP="004D5E48">
      <w:pPr>
        <w:rPr>
          <w:rFonts w:ascii="Arial" w:hAnsi="Arial"/>
        </w:rPr>
      </w:pPr>
    </w:p>
    <w:p w14:paraId="177DCC32" w14:textId="500F6012" w:rsidR="00032B4E" w:rsidRDefault="00032B4E" w:rsidP="004D5E48">
      <w:pPr>
        <w:rPr>
          <w:rFonts w:ascii="Arial" w:hAnsi="Arial"/>
        </w:rPr>
      </w:pPr>
    </w:p>
    <w:p w14:paraId="78E57E6F" w14:textId="77777777" w:rsidR="00032B4E" w:rsidRPr="007F62B1" w:rsidRDefault="00032B4E" w:rsidP="004D5E48">
      <w:pPr>
        <w:rPr>
          <w:rFonts w:ascii="Arial" w:hAnsi="Arial"/>
        </w:rPr>
      </w:pPr>
    </w:p>
    <w:p w14:paraId="3D0CB533" w14:textId="77777777" w:rsidR="00EE1F02" w:rsidRPr="007F62B1" w:rsidRDefault="00EE1F02" w:rsidP="004D5E48">
      <w:pPr>
        <w:rPr>
          <w:rFonts w:ascii="Arial" w:hAnsi="Arial"/>
          <w:b/>
        </w:rPr>
      </w:pPr>
    </w:p>
    <w:p w14:paraId="7E55E5B8" w14:textId="2BCAC354" w:rsidR="00517E7F" w:rsidRPr="007F62B1" w:rsidRDefault="00517E7F" w:rsidP="004D5E48">
      <w:pPr>
        <w:rPr>
          <w:rFonts w:ascii="Arial" w:hAnsi="Arial"/>
        </w:rPr>
      </w:pPr>
      <w:r w:rsidRPr="007F62B1">
        <w:rPr>
          <w:rFonts w:ascii="Arial" w:hAnsi="Arial"/>
          <w:b/>
        </w:rPr>
        <w:t>Suggestion</w:t>
      </w:r>
      <w:r w:rsidRPr="007F62B1">
        <w:rPr>
          <w:rFonts w:ascii="Arial" w:hAnsi="Arial"/>
        </w:rPr>
        <w:t xml:space="preserve">:  Summarize your ideas in </w:t>
      </w:r>
      <w:r w:rsidR="008676AC" w:rsidRPr="007F62B1">
        <w:rPr>
          <w:rFonts w:ascii="Arial" w:hAnsi="Arial"/>
        </w:rPr>
        <w:t>a worksheet with 4</w:t>
      </w:r>
      <w:r w:rsidR="00A83A06" w:rsidRPr="007F62B1">
        <w:rPr>
          <w:rFonts w:ascii="Arial" w:hAnsi="Arial"/>
        </w:rPr>
        <w:t xml:space="preserve"> columns: </w:t>
      </w:r>
      <w:r w:rsidR="008676AC" w:rsidRPr="007F62B1">
        <w:rPr>
          <w:rFonts w:ascii="Arial" w:hAnsi="Arial"/>
        </w:rPr>
        <w:t xml:space="preserve">a) Empowerment in our Team; b) </w:t>
      </w:r>
      <w:r w:rsidR="00A83A06" w:rsidRPr="007F62B1">
        <w:rPr>
          <w:rFonts w:ascii="Arial" w:hAnsi="Arial"/>
        </w:rPr>
        <w:t xml:space="preserve">Risks/Concerns; </w:t>
      </w:r>
      <w:r w:rsidR="00EE1F02" w:rsidRPr="007F62B1">
        <w:rPr>
          <w:rFonts w:ascii="Arial" w:hAnsi="Arial"/>
        </w:rPr>
        <w:t>c</w:t>
      </w:r>
      <w:r w:rsidR="008676AC" w:rsidRPr="007F62B1">
        <w:rPr>
          <w:rFonts w:ascii="Arial" w:hAnsi="Arial"/>
        </w:rPr>
        <w:t xml:space="preserve">) </w:t>
      </w:r>
      <w:r w:rsidR="00A83A06" w:rsidRPr="007F62B1">
        <w:rPr>
          <w:rFonts w:ascii="Arial" w:hAnsi="Arial"/>
        </w:rPr>
        <w:t>Leader Strategy/Key Changes</w:t>
      </w:r>
      <w:r w:rsidR="00EE1F02" w:rsidRPr="007F62B1">
        <w:rPr>
          <w:rFonts w:ascii="Arial" w:hAnsi="Arial"/>
        </w:rPr>
        <w:t>; d) Benefits</w:t>
      </w:r>
      <w:r w:rsidR="00A83A06" w:rsidRPr="007F62B1">
        <w:rPr>
          <w:rFonts w:ascii="Arial" w:hAnsi="Arial"/>
        </w:rPr>
        <w:t>.</w:t>
      </w:r>
    </w:p>
    <w:p w14:paraId="23651691" w14:textId="2872D8A5" w:rsidR="00A83A06" w:rsidRPr="007F62B1" w:rsidRDefault="00A83A06">
      <w:pPr>
        <w:spacing w:after="160" w:line="259" w:lineRule="auto"/>
        <w:rPr>
          <w:rFonts w:ascii="Arial" w:hAnsi="Arial"/>
        </w:rPr>
      </w:pPr>
    </w:p>
    <w:sectPr w:rsidR="00A83A06" w:rsidRPr="007F6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B5C6" w14:textId="77777777" w:rsidR="00A12218" w:rsidRDefault="00A12218" w:rsidP="005151B9">
      <w:r>
        <w:separator/>
      </w:r>
    </w:p>
  </w:endnote>
  <w:endnote w:type="continuationSeparator" w:id="0">
    <w:p w14:paraId="631BE887" w14:textId="77777777" w:rsidR="00A12218" w:rsidRDefault="00A12218" w:rsidP="0051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6B0A" w14:textId="77777777" w:rsidR="00144E33" w:rsidRDefault="0014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16F7" w14:textId="3B444EB1" w:rsidR="00144E33" w:rsidRDefault="00144E33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6262FDCE" w14:textId="77777777" w:rsidR="00144E33" w:rsidRDefault="00144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B154" w14:textId="77777777" w:rsidR="00144E33" w:rsidRDefault="0014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5F05" w14:textId="77777777" w:rsidR="00A12218" w:rsidRDefault="00A12218" w:rsidP="005151B9">
      <w:r>
        <w:separator/>
      </w:r>
    </w:p>
  </w:footnote>
  <w:footnote w:type="continuationSeparator" w:id="0">
    <w:p w14:paraId="65FB225E" w14:textId="77777777" w:rsidR="00A12218" w:rsidRDefault="00A12218" w:rsidP="0051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22F5" w14:textId="77777777" w:rsidR="00144E33" w:rsidRDefault="0014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F93D" w14:textId="77777777" w:rsidR="00144E33" w:rsidRDefault="00144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4F4B" w14:textId="77777777" w:rsidR="00144E33" w:rsidRDefault="00144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3F8"/>
    <w:multiLevelType w:val="hybridMultilevel"/>
    <w:tmpl w:val="225C8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4F9"/>
    <w:multiLevelType w:val="hybridMultilevel"/>
    <w:tmpl w:val="05ACFD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50125"/>
    <w:multiLevelType w:val="multilevel"/>
    <w:tmpl w:val="524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414E7"/>
    <w:multiLevelType w:val="hybridMultilevel"/>
    <w:tmpl w:val="074E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88A"/>
    <w:multiLevelType w:val="hybridMultilevel"/>
    <w:tmpl w:val="630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16"/>
    <w:multiLevelType w:val="hybridMultilevel"/>
    <w:tmpl w:val="E584A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017"/>
    <w:multiLevelType w:val="hybridMultilevel"/>
    <w:tmpl w:val="630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420B"/>
    <w:multiLevelType w:val="hybridMultilevel"/>
    <w:tmpl w:val="9FBC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1C8E"/>
    <w:multiLevelType w:val="hybridMultilevel"/>
    <w:tmpl w:val="3B7A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5596"/>
    <w:multiLevelType w:val="multilevel"/>
    <w:tmpl w:val="62C8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47386"/>
    <w:multiLevelType w:val="hybridMultilevel"/>
    <w:tmpl w:val="6B2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C6E"/>
    <w:multiLevelType w:val="hybridMultilevel"/>
    <w:tmpl w:val="9872FAC6"/>
    <w:lvl w:ilvl="0" w:tplc="C994B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1042D"/>
    <w:multiLevelType w:val="hybridMultilevel"/>
    <w:tmpl w:val="D9C0403C"/>
    <w:lvl w:ilvl="0" w:tplc="4CFCC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980"/>
    <w:multiLevelType w:val="hybridMultilevel"/>
    <w:tmpl w:val="45C2B3CA"/>
    <w:lvl w:ilvl="0" w:tplc="DD12B80C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7A7"/>
    <w:multiLevelType w:val="hybridMultilevel"/>
    <w:tmpl w:val="9B58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1486B"/>
    <w:multiLevelType w:val="hybridMultilevel"/>
    <w:tmpl w:val="62C8228C"/>
    <w:lvl w:ilvl="0" w:tplc="C470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3D8"/>
    <w:multiLevelType w:val="hybridMultilevel"/>
    <w:tmpl w:val="D3AAB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0711A6"/>
    <w:multiLevelType w:val="hybridMultilevel"/>
    <w:tmpl w:val="6D6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6067F"/>
    <w:multiLevelType w:val="hybridMultilevel"/>
    <w:tmpl w:val="1F4C1724"/>
    <w:lvl w:ilvl="0" w:tplc="499098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46E2E"/>
    <w:multiLevelType w:val="hybridMultilevel"/>
    <w:tmpl w:val="5510A28C"/>
    <w:lvl w:ilvl="0" w:tplc="89E0B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91D9E"/>
    <w:multiLevelType w:val="hybridMultilevel"/>
    <w:tmpl w:val="F9D0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241E"/>
    <w:multiLevelType w:val="multilevel"/>
    <w:tmpl w:val="93D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071B9"/>
    <w:multiLevelType w:val="hybridMultilevel"/>
    <w:tmpl w:val="2E8A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7C4C6A"/>
    <w:multiLevelType w:val="multilevel"/>
    <w:tmpl w:val="D9C040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3E35"/>
    <w:multiLevelType w:val="hybridMultilevel"/>
    <w:tmpl w:val="24D4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C0D"/>
    <w:multiLevelType w:val="hybridMultilevel"/>
    <w:tmpl w:val="E7A429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23E7"/>
    <w:multiLevelType w:val="hybridMultilevel"/>
    <w:tmpl w:val="9510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27C5B"/>
    <w:multiLevelType w:val="hybridMultilevel"/>
    <w:tmpl w:val="FB44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92C6A"/>
    <w:multiLevelType w:val="hybridMultilevel"/>
    <w:tmpl w:val="327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5000"/>
    <w:multiLevelType w:val="hybridMultilevel"/>
    <w:tmpl w:val="979A7F5A"/>
    <w:lvl w:ilvl="0" w:tplc="021C292A">
      <w:numFmt w:val="bullet"/>
      <w:lvlText w:val="-"/>
      <w:lvlJc w:val="left"/>
      <w:pPr>
        <w:ind w:left="1580" w:hanging="8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001CE"/>
    <w:multiLevelType w:val="hybridMultilevel"/>
    <w:tmpl w:val="5F0C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40DED"/>
    <w:multiLevelType w:val="hybridMultilevel"/>
    <w:tmpl w:val="29B8F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25"/>
  </w:num>
  <w:num w:numId="15">
    <w:abstractNumId w:val="29"/>
  </w:num>
  <w:num w:numId="16">
    <w:abstractNumId w:val="22"/>
  </w:num>
  <w:num w:numId="17">
    <w:abstractNumId w:val="28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6"/>
  </w:num>
  <w:num w:numId="23">
    <w:abstractNumId w:val="3"/>
  </w:num>
  <w:num w:numId="24">
    <w:abstractNumId w:val="23"/>
  </w:num>
  <w:num w:numId="25">
    <w:abstractNumId w:val="17"/>
  </w:num>
  <w:num w:numId="26">
    <w:abstractNumId w:val="27"/>
  </w:num>
  <w:num w:numId="27">
    <w:abstractNumId w:val="31"/>
  </w:num>
  <w:num w:numId="28">
    <w:abstractNumId w:val="19"/>
  </w:num>
  <w:num w:numId="29">
    <w:abstractNumId w:val="9"/>
  </w:num>
  <w:num w:numId="30">
    <w:abstractNumId w:val="0"/>
  </w:num>
  <w:num w:numId="31">
    <w:abstractNumId w:val="3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48"/>
    <w:rsid w:val="00001454"/>
    <w:rsid w:val="00013634"/>
    <w:rsid w:val="00032B4E"/>
    <w:rsid w:val="000440FE"/>
    <w:rsid w:val="00055A44"/>
    <w:rsid w:val="0005721C"/>
    <w:rsid w:val="00066B1C"/>
    <w:rsid w:val="00070563"/>
    <w:rsid w:val="000709C1"/>
    <w:rsid w:val="0007402B"/>
    <w:rsid w:val="00082FD0"/>
    <w:rsid w:val="00097065"/>
    <w:rsid w:val="000A1103"/>
    <w:rsid w:val="000C70BC"/>
    <w:rsid w:val="000E3B76"/>
    <w:rsid w:val="000F2DFE"/>
    <w:rsid w:val="000F45D4"/>
    <w:rsid w:val="000F6267"/>
    <w:rsid w:val="0012511D"/>
    <w:rsid w:val="0013000D"/>
    <w:rsid w:val="00144E33"/>
    <w:rsid w:val="001967A6"/>
    <w:rsid w:val="001B3609"/>
    <w:rsid w:val="001B3B58"/>
    <w:rsid w:val="001C5E53"/>
    <w:rsid w:val="001D306C"/>
    <w:rsid w:val="001D5862"/>
    <w:rsid w:val="001E7546"/>
    <w:rsid w:val="002071BA"/>
    <w:rsid w:val="00215D96"/>
    <w:rsid w:val="00242A05"/>
    <w:rsid w:val="0025541E"/>
    <w:rsid w:val="0026026B"/>
    <w:rsid w:val="00290A42"/>
    <w:rsid w:val="00292C77"/>
    <w:rsid w:val="002D29AE"/>
    <w:rsid w:val="002E7019"/>
    <w:rsid w:val="002F3727"/>
    <w:rsid w:val="002F3DB6"/>
    <w:rsid w:val="00305017"/>
    <w:rsid w:val="00306D56"/>
    <w:rsid w:val="003264BD"/>
    <w:rsid w:val="00353236"/>
    <w:rsid w:val="00354BDF"/>
    <w:rsid w:val="003873C7"/>
    <w:rsid w:val="00392FCD"/>
    <w:rsid w:val="003A41CB"/>
    <w:rsid w:val="003D1082"/>
    <w:rsid w:val="003F7C58"/>
    <w:rsid w:val="00403E8C"/>
    <w:rsid w:val="004176FF"/>
    <w:rsid w:val="00441595"/>
    <w:rsid w:val="004635AA"/>
    <w:rsid w:val="004861FA"/>
    <w:rsid w:val="004A7E4C"/>
    <w:rsid w:val="004C3F7F"/>
    <w:rsid w:val="004D5E48"/>
    <w:rsid w:val="004F0737"/>
    <w:rsid w:val="005151B9"/>
    <w:rsid w:val="00517E7F"/>
    <w:rsid w:val="0054118D"/>
    <w:rsid w:val="005436EF"/>
    <w:rsid w:val="00551685"/>
    <w:rsid w:val="00552290"/>
    <w:rsid w:val="00561F7D"/>
    <w:rsid w:val="0058619E"/>
    <w:rsid w:val="005B52A3"/>
    <w:rsid w:val="005F55D6"/>
    <w:rsid w:val="005F69B8"/>
    <w:rsid w:val="00621A12"/>
    <w:rsid w:val="0062245F"/>
    <w:rsid w:val="00634224"/>
    <w:rsid w:val="006411D3"/>
    <w:rsid w:val="00650DFC"/>
    <w:rsid w:val="006540BD"/>
    <w:rsid w:val="0065530C"/>
    <w:rsid w:val="00672692"/>
    <w:rsid w:val="006826B9"/>
    <w:rsid w:val="006A4D4B"/>
    <w:rsid w:val="006A5C45"/>
    <w:rsid w:val="006B2512"/>
    <w:rsid w:val="006D25EC"/>
    <w:rsid w:val="006D323F"/>
    <w:rsid w:val="006E4A38"/>
    <w:rsid w:val="00703AA2"/>
    <w:rsid w:val="0070547B"/>
    <w:rsid w:val="00743187"/>
    <w:rsid w:val="007519E6"/>
    <w:rsid w:val="0077037D"/>
    <w:rsid w:val="007C4460"/>
    <w:rsid w:val="007D7D9D"/>
    <w:rsid w:val="007D7F6C"/>
    <w:rsid w:val="007F4552"/>
    <w:rsid w:val="007F62B1"/>
    <w:rsid w:val="00833761"/>
    <w:rsid w:val="008435F8"/>
    <w:rsid w:val="00862D47"/>
    <w:rsid w:val="008676AC"/>
    <w:rsid w:val="008B21DD"/>
    <w:rsid w:val="008E4831"/>
    <w:rsid w:val="008E68CF"/>
    <w:rsid w:val="008F5906"/>
    <w:rsid w:val="009111C8"/>
    <w:rsid w:val="0092431A"/>
    <w:rsid w:val="009409AB"/>
    <w:rsid w:val="009532CD"/>
    <w:rsid w:val="009539B7"/>
    <w:rsid w:val="009636D6"/>
    <w:rsid w:val="009706C6"/>
    <w:rsid w:val="00971AE9"/>
    <w:rsid w:val="009760A9"/>
    <w:rsid w:val="009761C5"/>
    <w:rsid w:val="00977B25"/>
    <w:rsid w:val="0098634F"/>
    <w:rsid w:val="00994FB4"/>
    <w:rsid w:val="009A16D5"/>
    <w:rsid w:val="009A713F"/>
    <w:rsid w:val="009A714E"/>
    <w:rsid w:val="009C7600"/>
    <w:rsid w:val="009D411A"/>
    <w:rsid w:val="00A12218"/>
    <w:rsid w:val="00A32A92"/>
    <w:rsid w:val="00A40A41"/>
    <w:rsid w:val="00A55A1C"/>
    <w:rsid w:val="00A57E24"/>
    <w:rsid w:val="00A83A06"/>
    <w:rsid w:val="00A916C7"/>
    <w:rsid w:val="00AA322A"/>
    <w:rsid w:val="00AB1537"/>
    <w:rsid w:val="00AB2B38"/>
    <w:rsid w:val="00AC2CD1"/>
    <w:rsid w:val="00AC4426"/>
    <w:rsid w:val="00AC4EBE"/>
    <w:rsid w:val="00AC5281"/>
    <w:rsid w:val="00AF4C4A"/>
    <w:rsid w:val="00B07046"/>
    <w:rsid w:val="00B10EAE"/>
    <w:rsid w:val="00B11E24"/>
    <w:rsid w:val="00B25EE3"/>
    <w:rsid w:val="00B37EC2"/>
    <w:rsid w:val="00B41B65"/>
    <w:rsid w:val="00B7557D"/>
    <w:rsid w:val="00B8134D"/>
    <w:rsid w:val="00B91D70"/>
    <w:rsid w:val="00BB513C"/>
    <w:rsid w:val="00BD7B7B"/>
    <w:rsid w:val="00BE0F4D"/>
    <w:rsid w:val="00BF5682"/>
    <w:rsid w:val="00C04D3A"/>
    <w:rsid w:val="00C10E5F"/>
    <w:rsid w:val="00C4722D"/>
    <w:rsid w:val="00C5425E"/>
    <w:rsid w:val="00C564DC"/>
    <w:rsid w:val="00C57ECC"/>
    <w:rsid w:val="00C61A13"/>
    <w:rsid w:val="00C62D7F"/>
    <w:rsid w:val="00C70A79"/>
    <w:rsid w:val="00C91BDE"/>
    <w:rsid w:val="00CA03A6"/>
    <w:rsid w:val="00CA123F"/>
    <w:rsid w:val="00CB583E"/>
    <w:rsid w:val="00CC4A31"/>
    <w:rsid w:val="00CC5C0D"/>
    <w:rsid w:val="00CE19A8"/>
    <w:rsid w:val="00D325A8"/>
    <w:rsid w:val="00D47F3B"/>
    <w:rsid w:val="00D55226"/>
    <w:rsid w:val="00D60AEB"/>
    <w:rsid w:val="00D67234"/>
    <w:rsid w:val="00D738F6"/>
    <w:rsid w:val="00D8330D"/>
    <w:rsid w:val="00D83EB3"/>
    <w:rsid w:val="00D86350"/>
    <w:rsid w:val="00D87E2F"/>
    <w:rsid w:val="00D9253D"/>
    <w:rsid w:val="00D969D1"/>
    <w:rsid w:val="00DA71F6"/>
    <w:rsid w:val="00DC09BA"/>
    <w:rsid w:val="00DC3E1A"/>
    <w:rsid w:val="00DC4B97"/>
    <w:rsid w:val="00DC5D1A"/>
    <w:rsid w:val="00E01A9B"/>
    <w:rsid w:val="00E26455"/>
    <w:rsid w:val="00E53E6C"/>
    <w:rsid w:val="00E55B21"/>
    <w:rsid w:val="00E661C2"/>
    <w:rsid w:val="00E74E40"/>
    <w:rsid w:val="00E94A64"/>
    <w:rsid w:val="00ED2B65"/>
    <w:rsid w:val="00EE011F"/>
    <w:rsid w:val="00EE1F02"/>
    <w:rsid w:val="00EF3F29"/>
    <w:rsid w:val="00F37006"/>
    <w:rsid w:val="00F412CD"/>
    <w:rsid w:val="00F54102"/>
    <w:rsid w:val="00F839D3"/>
    <w:rsid w:val="00F84934"/>
    <w:rsid w:val="00FA3A04"/>
    <w:rsid w:val="00FB2B3C"/>
    <w:rsid w:val="00FB476A"/>
    <w:rsid w:val="00FB5857"/>
    <w:rsid w:val="00FB750E"/>
    <w:rsid w:val="00FC5B3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653CA"/>
  <w15:docId w15:val="{B72C70C4-3532-4985-B215-5CD67FD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4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541E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34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7234"/>
  </w:style>
  <w:style w:type="character" w:customStyle="1" w:styleId="CommentTextChar">
    <w:name w:val="Comment Text Char"/>
    <w:basedOn w:val="DefaultParagraphFont"/>
    <w:link w:val="CommentText"/>
    <w:uiPriority w:val="99"/>
    <w:rsid w:val="00D67234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34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541E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541E"/>
  </w:style>
  <w:style w:type="paragraph" w:styleId="NormalWeb">
    <w:name w:val="Normal (Web)"/>
    <w:basedOn w:val="Normal"/>
    <w:uiPriority w:val="99"/>
    <w:unhideWhenUsed/>
    <w:rsid w:val="0025541E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54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7B7B"/>
    <w:rPr>
      <w:color w:val="954F72" w:themeColor="followedHyperlink"/>
      <w:u w:val="single"/>
    </w:rPr>
  </w:style>
  <w:style w:type="paragraph" w:customStyle="1" w:styleId="a1dbe">
    <w:name w:val="a1dbe"/>
    <w:basedOn w:val="Normal"/>
    <w:rsid w:val="00743187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31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1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1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lmx">
    <w:name w:val="nlm_x"/>
    <w:basedOn w:val="DefaultParagraphFont"/>
    <w:rsid w:val="009A714E"/>
  </w:style>
  <w:style w:type="character" w:customStyle="1" w:styleId="a">
    <w:name w:val="a"/>
    <w:basedOn w:val="DefaultParagraphFont"/>
    <w:rsid w:val="00703AA2"/>
  </w:style>
  <w:style w:type="character" w:customStyle="1" w:styleId="l7">
    <w:name w:val="l7"/>
    <w:basedOn w:val="DefaultParagraphFont"/>
    <w:rsid w:val="00703AA2"/>
  </w:style>
  <w:style w:type="character" w:customStyle="1" w:styleId="l12">
    <w:name w:val="l12"/>
    <w:basedOn w:val="DefaultParagraphFont"/>
    <w:rsid w:val="00703AA2"/>
  </w:style>
  <w:style w:type="character" w:customStyle="1" w:styleId="l8">
    <w:name w:val="l8"/>
    <w:basedOn w:val="DefaultParagraphFont"/>
    <w:rsid w:val="00703AA2"/>
  </w:style>
  <w:style w:type="character" w:customStyle="1" w:styleId="l6">
    <w:name w:val="l6"/>
    <w:basedOn w:val="DefaultParagraphFont"/>
    <w:rsid w:val="00703AA2"/>
  </w:style>
  <w:style w:type="character" w:customStyle="1" w:styleId="articletitle">
    <w:name w:val="articletitle"/>
    <w:basedOn w:val="DefaultParagraphFont"/>
    <w:rsid w:val="004176FF"/>
  </w:style>
  <w:style w:type="character" w:customStyle="1" w:styleId="pubyear">
    <w:name w:val="pubyear"/>
    <w:basedOn w:val="DefaultParagraphFont"/>
    <w:rsid w:val="004176FF"/>
  </w:style>
  <w:style w:type="character" w:customStyle="1" w:styleId="vol">
    <w:name w:val="vol"/>
    <w:basedOn w:val="DefaultParagraphFont"/>
    <w:rsid w:val="004176FF"/>
  </w:style>
  <w:style w:type="paragraph" w:styleId="Header">
    <w:name w:val="header"/>
    <w:basedOn w:val="Normal"/>
    <w:link w:val="HeaderChar"/>
    <w:uiPriority w:val="99"/>
    <w:unhideWhenUsed/>
    <w:rsid w:val="00515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B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B9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24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245F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2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999">
          <w:blockQuote w:val="1"/>
          <w:marLeft w:val="0"/>
          <w:marRight w:val="720"/>
          <w:marTop w:val="100"/>
          <w:marBottom w:val="45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0" w:color="auto"/>
          </w:divBdr>
        </w:div>
      </w:divsChild>
    </w:div>
    <w:div w:id="1487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94B1-08BB-4108-A956-0DD5F8C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4</cp:revision>
  <cp:lastPrinted>2019-02-19T01:39:00Z</cp:lastPrinted>
  <dcterms:created xsi:type="dcterms:W3CDTF">2019-06-04T23:40:00Z</dcterms:created>
  <dcterms:modified xsi:type="dcterms:W3CDTF">2019-06-07T01:21:00Z</dcterms:modified>
</cp:coreProperties>
</file>